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75398" w14:textId="40B538C9" w:rsidR="0061451E" w:rsidRPr="00D757F4" w:rsidRDefault="004D7837" w:rsidP="001F3E60">
      <w:pPr>
        <w:pStyle w:val="Nagwek1"/>
      </w:pPr>
      <w:r w:rsidRPr="00D757F4">
        <w:t xml:space="preserve">Szacowanie wartości zamówienia </w:t>
      </w:r>
      <w:r w:rsidR="00A166C3" w:rsidRPr="00D757F4">
        <w:t>na</w:t>
      </w:r>
      <w:r w:rsidR="0061451E" w:rsidRPr="00D757F4">
        <w:t xml:space="preserve"> wyb</w:t>
      </w:r>
      <w:r w:rsidR="00A166C3" w:rsidRPr="00D757F4">
        <w:t>ór</w:t>
      </w:r>
      <w:r w:rsidR="0061451E" w:rsidRPr="00D757F4">
        <w:t xml:space="preserve"> Wykonawcy usługi </w:t>
      </w:r>
      <w:r w:rsidR="004C0103" w:rsidRPr="00D757F4">
        <w:t>badania aktywności podmiotów zarejestrowanych w BUR</w:t>
      </w:r>
    </w:p>
    <w:p w14:paraId="689E1B07" w14:textId="5C98AB7D" w:rsidR="001F3E60" w:rsidRPr="002F18EA" w:rsidRDefault="001F3E60" w:rsidP="00D757F4">
      <w:pPr>
        <w:pStyle w:val="Nagwek2"/>
        <w:spacing w:before="240"/>
        <w:rPr>
          <w:rStyle w:val="Nagwek1Znak"/>
          <w:rFonts w:cstheme="minorHAnsi"/>
          <w:b/>
          <w:color w:val="000000" w:themeColor="text1"/>
        </w:rPr>
      </w:pPr>
      <w:r w:rsidRPr="002F18EA">
        <w:rPr>
          <w:rStyle w:val="Nagwek1Znak"/>
          <w:rFonts w:cstheme="minorHAnsi"/>
          <w:b/>
          <w:color w:val="000000" w:themeColor="text1"/>
        </w:rPr>
        <w:t>Tabela wyceny</w:t>
      </w:r>
    </w:p>
    <w:p w14:paraId="0F7AC435" w14:textId="77777777" w:rsidR="00F41AC8" w:rsidRPr="00017AB9" w:rsidRDefault="00F41AC8" w:rsidP="002F18EA">
      <w:pPr>
        <w:tabs>
          <w:tab w:val="left" w:pos="709"/>
        </w:tabs>
        <w:spacing w:before="240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14:paraId="73C5E218" w14:textId="77777777" w:rsidR="00F41AC8" w:rsidRPr="00017AB9" w:rsidRDefault="00F41AC8" w:rsidP="002F18EA">
      <w:pPr>
        <w:tabs>
          <w:tab w:val="left" w:pos="709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14:paraId="097F9F72" w14:textId="77777777" w:rsidR="0074599C" w:rsidRDefault="00F41AC8" w:rsidP="002F18EA">
      <w:pPr>
        <w:tabs>
          <w:tab w:val="left" w:pos="709"/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14:paraId="00147B1C" w14:textId="1981A5E9" w:rsidR="00F41AC8" w:rsidRDefault="00F41AC8" w:rsidP="002F18EA">
      <w:pPr>
        <w:tabs>
          <w:tab w:val="left" w:pos="709"/>
          <w:tab w:val="right" w:pos="9072"/>
        </w:tabs>
        <w:spacing w:after="480"/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2483"/>
        <w:gridCol w:w="1508"/>
        <w:gridCol w:w="1508"/>
        <w:gridCol w:w="1502"/>
        <w:gridCol w:w="1930"/>
      </w:tblGrid>
      <w:tr w:rsidR="009B3B19" w:rsidRPr="002F18EA" w14:paraId="5A7D1F4C" w14:textId="77777777" w:rsidTr="006B5929">
        <w:trPr>
          <w:tblHeader/>
        </w:trPr>
        <w:tc>
          <w:tcPr>
            <w:tcW w:w="562" w:type="dxa"/>
          </w:tcPr>
          <w:p w14:paraId="124EA076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83" w:type="dxa"/>
          </w:tcPr>
          <w:p w14:paraId="6D6E9885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Jednostka (rodzaj usługi)</w:t>
            </w:r>
          </w:p>
        </w:tc>
        <w:tc>
          <w:tcPr>
            <w:tcW w:w="1508" w:type="dxa"/>
          </w:tcPr>
          <w:p w14:paraId="46DE155C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Cena jednostkowa NETTO (PLN)</w:t>
            </w:r>
          </w:p>
        </w:tc>
        <w:tc>
          <w:tcPr>
            <w:tcW w:w="1508" w:type="dxa"/>
          </w:tcPr>
          <w:p w14:paraId="50E64BC1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Cena jednostkowa BRUTTO (PLN)</w:t>
            </w:r>
          </w:p>
        </w:tc>
        <w:tc>
          <w:tcPr>
            <w:tcW w:w="1502" w:type="dxa"/>
          </w:tcPr>
          <w:p w14:paraId="2DF50315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930" w:type="dxa"/>
          </w:tcPr>
          <w:p w14:paraId="2B83F98C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Cena ogółem BRUTTO (PLN)</w:t>
            </w:r>
          </w:p>
          <w:p w14:paraId="01093D31" w14:textId="14BED5F8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(f = d*e)</w:t>
            </w:r>
          </w:p>
        </w:tc>
      </w:tr>
      <w:tr w:rsidR="009B3B19" w:rsidRPr="002F18EA" w14:paraId="17D03A99" w14:textId="77777777" w:rsidTr="00543E4D">
        <w:tc>
          <w:tcPr>
            <w:tcW w:w="562" w:type="dxa"/>
            <w:shd w:val="clear" w:color="auto" w:fill="D9D9D9" w:themeFill="background1" w:themeFillShade="D9"/>
          </w:tcPr>
          <w:p w14:paraId="0D267DAE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18B03DB3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C3BCC6D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5D1E479D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1502" w:type="dxa"/>
            <w:shd w:val="clear" w:color="auto" w:fill="D9D9D9" w:themeFill="background1" w:themeFillShade="D9"/>
          </w:tcPr>
          <w:p w14:paraId="6DAE3FF4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50D85F63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f</w:t>
            </w:r>
          </w:p>
        </w:tc>
      </w:tr>
      <w:tr w:rsidR="009B3B19" w:rsidRPr="002F18EA" w14:paraId="71102A4E" w14:textId="77777777" w:rsidTr="00543E4D">
        <w:tc>
          <w:tcPr>
            <w:tcW w:w="562" w:type="dxa"/>
            <w:vAlign w:val="center"/>
          </w:tcPr>
          <w:p w14:paraId="2A64CD0F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14:paraId="781B8B3E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Raport metodologiczny i opracowanie narzędzi</w:t>
            </w:r>
          </w:p>
        </w:tc>
        <w:tc>
          <w:tcPr>
            <w:tcW w:w="1508" w:type="dxa"/>
          </w:tcPr>
          <w:p w14:paraId="53B9BEB6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17D62941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0DF973FD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14:paraId="35E36E6D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1B31FA81" w14:textId="77777777" w:rsidTr="00543E4D">
        <w:tc>
          <w:tcPr>
            <w:tcW w:w="562" w:type="dxa"/>
            <w:vAlign w:val="center"/>
          </w:tcPr>
          <w:p w14:paraId="1433E2F5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14:paraId="259684C8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Indywidualne wywiady pogłębione</w:t>
            </w:r>
          </w:p>
        </w:tc>
        <w:tc>
          <w:tcPr>
            <w:tcW w:w="1508" w:type="dxa"/>
          </w:tcPr>
          <w:p w14:paraId="1A70B3D7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70B00802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2C302AD1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30" w:type="dxa"/>
            <w:vAlign w:val="center"/>
          </w:tcPr>
          <w:p w14:paraId="4EE75197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7232F8E8" w14:textId="77777777" w:rsidTr="00543E4D">
        <w:tc>
          <w:tcPr>
            <w:tcW w:w="562" w:type="dxa"/>
            <w:vAlign w:val="center"/>
          </w:tcPr>
          <w:p w14:paraId="6763E8DF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14:paraId="7EE9B42F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Badanie ilościowe przedsiębiorców (CATI)</w:t>
            </w:r>
          </w:p>
        </w:tc>
        <w:tc>
          <w:tcPr>
            <w:tcW w:w="1508" w:type="dxa"/>
          </w:tcPr>
          <w:p w14:paraId="66B274F8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673E3EB5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59F8A62E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30" w:type="dxa"/>
            <w:vAlign w:val="center"/>
          </w:tcPr>
          <w:p w14:paraId="330C194A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19517DA4" w14:textId="77777777" w:rsidTr="00543E4D">
        <w:tc>
          <w:tcPr>
            <w:tcW w:w="562" w:type="dxa"/>
            <w:vAlign w:val="center"/>
          </w:tcPr>
          <w:p w14:paraId="2883D1FF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14:paraId="641BE4E6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Badanie ilościowe przedsiębiorców (CATI)</w:t>
            </w:r>
          </w:p>
        </w:tc>
        <w:tc>
          <w:tcPr>
            <w:tcW w:w="1508" w:type="dxa"/>
          </w:tcPr>
          <w:p w14:paraId="1D292D6A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4FBFF786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1287BC7B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30" w:type="dxa"/>
            <w:vAlign w:val="center"/>
          </w:tcPr>
          <w:p w14:paraId="7C566444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36DF8714" w14:textId="77777777" w:rsidTr="00543E4D">
        <w:tc>
          <w:tcPr>
            <w:tcW w:w="562" w:type="dxa"/>
            <w:vAlign w:val="center"/>
          </w:tcPr>
          <w:p w14:paraId="664DB6A5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14:paraId="4E64CF60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Badanie ilościowe przedsiębiorców (CAWI)</w:t>
            </w:r>
          </w:p>
        </w:tc>
        <w:tc>
          <w:tcPr>
            <w:tcW w:w="1508" w:type="dxa"/>
          </w:tcPr>
          <w:p w14:paraId="0C74843F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6D022DB7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07A0B49A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30" w:type="dxa"/>
            <w:vAlign w:val="center"/>
          </w:tcPr>
          <w:p w14:paraId="3B3D39CF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3E5E8C88" w14:textId="77777777" w:rsidTr="00543E4D">
        <w:tc>
          <w:tcPr>
            <w:tcW w:w="562" w:type="dxa"/>
            <w:vAlign w:val="center"/>
          </w:tcPr>
          <w:p w14:paraId="384DCBAE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14:paraId="1B8B9BA5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Badanie ilościowe przedsiębiorców (CAWI)</w:t>
            </w:r>
          </w:p>
        </w:tc>
        <w:tc>
          <w:tcPr>
            <w:tcW w:w="1508" w:type="dxa"/>
          </w:tcPr>
          <w:p w14:paraId="55DEBCB7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5CFAA606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16C02373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30" w:type="dxa"/>
            <w:vAlign w:val="center"/>
          </w:tcPr>
          <w:p w14:paraId="641CC280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1CBD9516" w14:textId="77777777" w:rsidTr="00543E4D">
        <w:tc>
          <w:tcPr>
            <w:tcW w:w="562" w:type="dxa"/>
            <w:vAlign w:val="center"/>
          </w:tcPr>
          <w:p w14:paraId="4C4203B0" w14:textId="77777777" w:rsidR="009B3B19" w:rsidRPr="002F18EA" w:rsidRDefault="009B3B19" w:rsidP="00543E4D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14:paraId="1B945F51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Raport końcowy i prezentacja ( w tym opracowanie raportu wstępnego)</w:t>
            </w:r>
          </w:p>
        </w:tc>
        <w:tc>
          <w:tcPr>
            <w:tcW w:w="1508" w:type="dxa"/>
          </w:tcPr>
          <w:p w14:paraId="26195AE1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vAlign w:val="center"/>
          </w:tcPr>
          <w:p w14:paraId="35C022E9" w14:textId="77777777" w:rsidR="009B3B19" w:rsidRPr="002F18EA" w:rsidRDefault="009B3B19" w:rsidP="00543E4D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2" w:type="dxa"/>
            <w:vAlign w:val="center"/>
          </w:tcPr>
          <w:p w14:paraId="27080ED3" w14:textId="77777777" w:rsidR="009B3B19" w:rsidRPr="002F18EA" w:rsidRDefault="009B3B19" w:rsidP="00543E4D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14:paraId="7B2D87BF" w14:textId="77777777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77A420C" w14:textId="77777777" w:rsidR="0021053F" w:rsidRDefault="0021053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980"/>
      </w:tblGrid>
      <w:tr w:rsidR="009B3B19" w:rsidRPr="002F18EA" w14:paraId="62DC5A77" w14:textId="77777777" w:rsidTr="006B5929">
        <w:trPr>
          <w:tblHeader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0E1"/>
            <w:noWrap/>
            <w:vAlign w:val="bottom"/>
            <w:hideMark/>
          </w:tcPr>
          <w:p w14:paraId="1EEF715A" w14:textId="77777777" w:rsidR="009B3B19" w:rsidRPr="002F18EA" w:rsidRDefault="009B3B19" w:rsidP="00543E4D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Łączna wartość zamówienia BRUTTO (PLN)</w:t>
            </w:r>
          </w:p>
        </w:tc>
      </w:tr>
      <w:tr w:rsidR="009B3B19" w:rsidRPr="002F18EA" w14:paraId="59174CBD" w14:textId="77777777" w:rsidTr="002F18EA">
        <w:trPr>
          <w:trHeight w:val="51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8017" w14:textId="68CDFCBF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wariant z CATI n=600</w:t>
            </w:r>
            <w:r w:rsidR="002F18EA" w:rsidRPr="002F18EA">
              <w:rPr>
                <w:rFonts w:cstheme="minorHAnsi"/>
                <w:color w:val="000000"/>
                <w:sz w:val="24"/>
                <w:szCs w:val="24"/>
              </w:rPr>
              <w:t xml:space="preserve"> (Suma = 1+2+3+7)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CBAB" w14:textId="02CC2945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07DCA7FB" w14:textId="77777777" w:rsidTr="00543E4D">
        <w:trPr>
          <w:trHeight w:val="6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E4F8" w14:textId="230DF9CF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wariant z CATI n=800</w:t>
            </w:r>
            <w:r w:rsidR="002F18EA" w:rsidRPr="002F18EA">
              <w:rPr>
                <w:rFonts w:cstheme="minorHAnsi"/>
                <w:color w:val="000000"/>
                <w:sz w:val="24"/>
                <w:szCs w:val="24"/>
              </w:rPr>
              <w:t xml:space="preserve"> (Suma = 1+2+4+7)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F706" w14:textId="1A116B21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07D8EE41" w14:textId="77777777" w:rsidTr="00543E4D">
        <w:trPr>
          <w:trHeight w:val="6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F2F8" w14:textId="70B33544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wariant z CAWI n=600</w:t>
            </w:r>
            <w:r w:rsidR="002F18EA" w:rsidRPr="002F18EA">
              <w:rPr>
                <w:rFonts w:cstheme="minorHAnsi"/>
                <w:color w:val="000000"/>
                <w:sz w:val="24"/>
                <w:szCs w:val="24"/>
              </w:rPr>
              <w:t xml:space="preserve"> (Suma = 1+2+5+7)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E312" w14:textId="29478118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9B3B19" w:rsidRPr="002F18EA" w14:paraId="3AF0BB51" w14:textId="77777777" w:rsidTr="00543E4D">
        <w:trPr>
          <w:trHeight w:val="62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D662" w14:textId="27704B9C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F18EA">
              <w:rPr>
                <w:rFonts w:cstheme="minorHAnsi"/>
                <w:color w:val="000000"/>
                <w:sz w:val="24"/>
                <w:szCs w:val="24"/>
              </w:rPr>
              <w:t>wariant z CAWI n=800</w:t>
            </w:r>
            <w:r w:rsidR="002F18EA" w:rsidRPr="002F18EA">
              <w:rPr>
                <w:rFonts w:cstheme="minorHAnsi"/>
                <w:color w:val="000000"/>
                <w:sz w:val="24"/>
                <w:szCs w:val="24"/>
              </w:rPr>
              <w:t xml:space="preserve"> (Suma = 1+2+6+7)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2BDE" w14:textId="373040B9" w:rsidR="009B3B19" w:rsidRPr="002F18EA" w:rsidRDefault="009B3B19" w:rsidP="00543E4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0DD2D65C" w14:textId="77777777" w:rsidR="00D5332F" w:rsidRPr="002F18EA" w:rsidRDefault="00D5332F" w:rsidP="00F41AC8">
      <w:pPr>
        <w:spacing w:before="600"/>
        <w:rPr>
          <w:rFonts w:cstheme="minorHAnsi"/>
          <w:sz w:val="24"/>
          <w:szCs w:val="24"/>
        </w:rPr>
      </w:pPr>
      <w:r w:rsidRPr="002F18EA">
        <w:rPr>
          <w:rFonts w:cstheme="minorHAnsi"/>
          <w:sz w:val="24"/>
          <w:szCs w:val="24"/>
        </w:rPr>
        <w:t>……………………………………………</w:t>
      </w:r>
    </w:p>
    <w:p w14:paraId="6C764922" w14:textId="77777777" w:rsidR="00F412A2" w:rsidRPr="00017AB9" w:rsidRDefault="00F412A2" w:rsidP="00F412A2">
      <w:pPr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 w:rsidSect="004C0103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3DEDC" w14:textId="77777777" w:rsidR="000E3F05" w:rsidRDefault="000E3F05" w:rsidP="00FA7ADA">
      <w:pPr>
        <w:spacing w:after="0" w:line="240" w:lineRule="auto"/>
      </w:pPr>
      <w:r>
        <w:separator/>
      </w:r>
    </w:p>
  </w:endnote>
  <w:endnote w:type="continuationSeparator" w:id="0">
    <w:p w14:paraId="6DEAB78B" w14:textId="77777777" w:rsidR="000E3F05" w:rsidRDefault="000E3F05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6F6D0" w14:textId="77777777" w:rsidR="000E3F05" w:rsidRDefault="000E3F05" w:rsidP="00FA7ADA">
      <w:pPr>
        <w:spacing w:after="0" w:line="240" w:lineRule="auto"/>
      </w:pPr>
      <w:r>
        <w:separator/>
      </w:r>
    </w:p>
  </w:footnote>
  <w:footnote w:type="continuationSeparator" w:id="0">
    <w:p w14:paraId="57C06494" w14:textId="77777777" w:rsidR="000E3F05" w:rsidRDefault="000E3F05" w:rsidP="00FA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3C8F7" w14:textId="0E442717" w:rsidR="00301F05" w:rsidRPr="00301F05" w:rsidRDefault="00301F05" w:rsidP="00301F05">
    <w:pPr>
      <w:pStyle w:val="Nagwek"/>
    </w:pPr>
    <w:r>
      <w:rPr>
        <w:noProof/>
      </w:rPr>
      <w:drawing>
        <wp:inline distT="0" distB="0" distL="0" distR="0" wp14:anchorId="679C6343" wp14:editId="7598ED3C">
          <wp:extent cx="5736590" cy="414655"/>
          <wp:effectExtent l="0" t="0" r="0" b="4445"/>
          <wp:docPr id="15455734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D7F8E"/>
    <w:multiLevelType w:val="hybridMultilevel"/>
    <w:tmpl w:val="3EC0C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11A"/>
    <w:multiLevelType w:val="hybridMultilevel"/>
    <w:tmpl w:val="D7F2F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C3102"/>
    <w:multiLevelType w:val="hybridMultilevel"/>
    <w:tmpl w:val="5E4AB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14493"/>
    <w:multiLevelType w:val="hybridMultilevel"/>
    <w:tmpl w:val="929A9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0726F"/>
    <w:multiLevelType w:val="hybridMultilevel"/>
    <w:tmpl w:val="2F92784E"/>
    <w:lvl w:ilvl="0" w:tplc="7750C4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17FDE"/>
    <w:multiLevelType w:val="hybridMultilevel"/>
    <w:tmpl w:val="F7E4A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19770">
    <w:abstractNumId w:val="3"/>
  </w:num>
  <w:num w:numId="2" w16cid:durableId="387462034">
    <w:abstractNumId w:val="0"/>
  </w:num>
  <w:num w:numId="3" w16cid:durableId="1911423638">
    <w:abstractNumId w:val="2"/>
  </w:num>
  <w:num w:numId="4" w16cid:durableId="555169795">
    <w:abstractNumId w:val="5"/>
  </w:num>
  <w:num w:numId="5" w16cid:durableId="1906599701">
    <w:abstractNumId w:val="1"/>
  </w:num>
  <w:num w:numId="6" w16cid:durableId="1921479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17AB9"/>
    <w:rsid w:val="00055BFA"/>
    <w:rsid w:val="000E3F05"/>
    <w:rsid w:val="00124EC3"/>
    <w:rsid w:val="001B65F8"/>
    <w:rsid w:val="001F3E60"/>
    <w:rsid w:val="0021053F"/>
    <w:rsid w:val="00280888"/>
    <w:rsid w:val="00297D54"/>
    <w:rsid w:val="002D70B1"/>
    <w:rsid w:val="002F18EA"/>
    <w:rsid w:val="00301F05"/>
    <w:rsid w:val="00325E69"/>
    <w:rsid w:val="0032680C"/>
    <w:rsid w:val="0038287B"/>
    <w:rsid w:val="0039069C"/>
    <w:rsid w:val="003C02B4"/>
    <w:rsid w:val="003E5177"/>
    <w:rsid w:val="004C0103"/>
    <w:rsid w:val="004D7837"/>
    <w:rsid w:val="00515A11"/>
    <w:rsid w:val="00531A64"/>
    <w:rsid w:val="0061451E"/>
    <w:rsid w:val="00617630"/>
    <w:rsid w:val="006B5929"/>
    <w:rsid w:val="006D29F7"/>
    <w:rsid w:val="006D35EC"/>
    <w:rsid w:val="006F2ACF"/>
    <w:rsid w:val="00732449"/>
    <w:rsid w:val="007411EE"/>
    <w:rsid w:val="0074599C"/>
    <w:rsid w:val="00747F5D"/>
    <w:rsid w:val="007D1FED"/>
    <w:rsid w:val="0086559E"/>
    <w:rsid w:val="00883863"/>
    <w:rsid w:val="008A0309"/>
    <w:rsid w:val="008A0BB2"/>
    <w:rsid w:val="008C78AF"/>
    <w:rsid w:val="009A325B"/>
    <w:rsid w:val="009B3B19"/>
    <w:rsid w:val="009F36A9"/>
    <w:rsid w:val="00A03B34"/>
    <w:rsid w:val="00A166C3"/>
    <w:rsid w:val="00A41ACC"/>
    <w:rsid w:val="00A53454"/>
    <w:rsid w:val="00A814FA"/>
    <w:rsid w:val="00A860A6"/>
    <w:rsid w:val="00B32AF2"/>
    <w:rsid w:val="00B82916"/>
    <w:rsid w:val="00BD68E9"/>
    <w:rsid w:val="00C01673"/>
    <w:rsid w:val="00C7089C"/>
    <w:rsid w:val="00D5332F"/>
    <w:rsid w:val="00D757F4"/>
    <w:rsid w:val="00E0689A"/>
    <w:rsid w:val="00E47EA4"/>
    <w:rsid w:val="00E934BC"/>
    <w:rsid w:val="00E95294"/>
    <w:rsid w:val="00EC5591"/>
    <w:rsid w:val="00F10CA9"/>
    <w:rsid w:val="00F30A9A"/>
    <w:rsid w:val="00F412A2"/>
    <w:rsid w:val="00F41AC8"/>
    <w:rsid w:val="00FA6D2E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1068D6C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57F4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57F4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9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9F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2680C"/>
    <w:pPr>
      <w:ind w:left="720"/>
      <w:contextualSpacing/>
    </w:pPr>
  </w:style>
  <w:style w:type="paragraph" w:styleId="Poprawka">
    <w:name w:val="Revision"/>
    <w:hidden/>
    <w:uiPriority w:val="99"/>
    <w:semiHidden/>
    <w:rsid w:val="008A030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757F4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757F4"/>
    <w:rPr>
      <w:rFonts w:eastAsiaTheme="majorEastAsi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32BD4-5864-4603-9343-8104241D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wartości zamówienia na wybór Wykonawcy usługi wsparcia merytorycznego przy realizacji porjektu Akademi Menadżera Innowacji (AMI), tabela wyceny</vt:lpstr>
    </vt:vector>
  </TitlesOfParts>
  <Company>Polska Agencja Rozwoju Przedsiębiorczości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Nowacka Justyna</dc:creator>
  <cp:keywords>PL, PARP</cp:keywords>
  <dc:description/>
  <cp:lastModifiedBy>Suwińska Ewelina</cp:lastModifiedBy>
  <cp:revision>2</cp:revision>
  <dcterms:created xsi:type="dcterms:W3CDTF">2024-10-24T11:45:00Z</dcterms:created>
  <dcterms:modified xsi:type="dcterms:W3CDTF">2024-10-24T11:45:00Z</dcterms:modified>
</cp:coreProperties>
</file>